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EB" w:rsidRPr="00223EEB" w:rsidRDefault="00223EEB" w:rsidP="00223EEB">
      <w:r w:rsidRPr="00223EEB">
        <w:t>Layout</w:t>
      </w:r>
    </w:p>
    <w:p w:rsidR="00223EEB" w:rsidRPr="00223EEB" w:rsidRDefault="00223EEB" w:rsidP="00223EEB">
      <w:r w:rsidRPr="00223EEB">
        <w:t xml:space="preserve">Med layout menas hur du komponerar text och bild till en helhet i en trycksak (annons, bok, affisch </w:t>
      </w:r>
      <w:proofErr w:type="spellStart"/>
      <w:r w:rsidRPr="00223EEB">
        <w:t>etc</w:t>
      </w:r>
      <w:proofErr w:type="spellEnd"/>
      <w:r w:rsidRPr="00223EEB">
        <w:t xml:space="preserve">). Layout är ursprungligen ett engelskt ord och betyder då utkast, uppställning eller skiss. Idag sker layoutarbete till stor del med dator s.k. desktop publishing, och då används program som speciellt konstruerats för detta, t.ex. PageMaker eller </w:t>
      </w:r>
      <w:proofErr w:type="spellStart"/>
      <w:r w:rsidRPr="00223EEB">
        <w:t>InDesign</w:t>
      </w:r>
      <w:proofErr w:type="spellEnd"/>
      <w:r w:rsidRPr="00223EEB">
        <w:t>. Word är ett ordbehandlingsprogram och främst konstruerat för att framställa och behandla text. Därefter sker layoutarbetet, placeringen av rubrik, text, kolumner och bilder, vilket också kan kallas för ombrytning, vanligtvis i ett ombrytningsprogram. Men för att få en bra layout bör du ha planerat noga innan du utför arbetet i ett layoutprogram.</w:t>
      </w:r>
    </w:p>
    <w:p w:rsidR="00223EEB" w:rsidRPr="00223EEB" w:rsidRDefault="00223EEB" w:rsidP="00223EEB">
      <w:r w:rsidRPr="00223EEB">
        <w:t>Olika typer av layout</w:t>
      </w:r>
    </w:p>
    <w:p w:rsidR="00223EEB" w:rsidRPr="00223EEB" w:rsidRDefault="00223EEB" w:rsidP="00223EEB">
      <w:r w:rsidRPr="00223EEB">
        <w:t>Symmetrisk layout</w:t>
      </w:r>
    </w:p>
    <w:p w:rsidR="00223EEB" w:rsidRPr="00223EEB" w:rsidRDefault="00223EEB" w:rsidP="00223EEB">
      <w:r w:rsidRPr="00223EEB">
        <w:t>Man skiljer mellan symmetrisk layout och asymmetrisk layout. Den symmetriska layouten grundar sig på klassiska geometriska former, där layouten är centrerad runt en vertikal mittaxel på sidan. I symmetrisk layout finns det en statisk balans som inte tillåter lika stor variation som den asymmetriska layouten.</w:t>
      </w:r>
    </w:p>
    <w:p w:rsidR="00223EEB" w:rsidRPr="00223EEB" w:rsidRDefault="00223EEB" w:rsidP="00223EEB">
      <w:r w:rsidRPr="00223EEB">
        <w:t>Asymmetrisk layout</w:t>
      </w:r>
    </w:p>
    <w:p w:rsidR="00223EEB" w:rsidRPr="00223EEB" w:rsidRDefault="00223EEB" w:rsidP="00223EEB">
      <w:r w:rsidRPr="00223EEB">
        <w:t>Den asymmetriska layouten bygger på oregelbundenhet och ett spänningsförhållande i kombination med fria former. I asymmetrisk layout arbetar man t.ex. med vita ytor (luft) och kontrasttekniken där storlek, form, styrka och färg ställs mot varandra (t.ex. liten rektangel mot stor rektangel, svart mot vitt, mycket luft mot kompakt textmassa). Balansen i en asymmetrisk layout upprätthålls genom kontrastverkan mellan de olika elementen (bilder, ramar, textblock mm) som ingår i trycksaken. Symmetrisk layout används ofta i böcker, asymmetrisk layout i affischer, dagspress, tidskrifter etc.</w:t>
      </w:r>
    </w:p>
    <w:p w:rsidR="00223EEB" w:rsidRPr="00223EEB" w:rsidRDefault="00223EEB" w:rsidP="00223EEB">
      <w:r w:rsidRPr="00223EEB">
        <w:t>Uppslaget</w:t>
      </w:r>
    </w:p>
    <w:p w:rsidR="00223EEB" w:rsidRPr="00223EEB" w:rsidRDefault="00223EEB" w:rsidP="00223EEB">
      <w:r w:rsidRPr="00223EEB">
        <w:t xml:space="preserve">När du skapar en trycksak bör du tänka på att läsaren kommer att se hela uppslaget framför sig (två sidor åt gången) om den färdiga trycksaken trycks på båda sidor av papperet. Skall du bara trycka på en sida av papperet så ser läsaren bara en sida åt gången och text och bild behöver inte koordineras för intilliggande sidor så som i ett uppslag. I dagspress används ofta sektorlayout där de olika elementen (textblock, bilder, rubriker </w:t>
      </w:r>
      <w:proofErr w:type="spellStart"/>
      <w:r w:rsidRPr="00223EEB">
        <w:t>osv</w:t>
      </w:r>
      <w:proofErr w:type="spellEnd"/>
      <w:r w:rsidRPr="00223EEB">
        <w:t>) placeras på sidan i rektangulära sektorer.</w:t>
      </w:r>
    </w:p>
    <w:p w:rsidR="00223EEB" w:rsidRPr="00223EEB" w:rsidRDefault="00223EEB" w:rsidP="00223EEB">
      <w:r w:rsidRPr="00223EEB">
        <w:t>Satsyta</w:t>
      </w:r>
    </w:p>
    <w:p w:rsidR="00223EEB" w:rsidRPr="00223EEB" w:rsidRDefault="00223EEB" w:rsidP="00223EEB">
      <w:r w:rsidRPr="00223EEB">
        <w:t xml:space="preserve">Med satsyta menas den yta på papperet som bilder och text kan placeras inom. När satsytan väl är bestämd i förhållande till formatet på trycksaken (A4, A5 </w:t>
      </w:r>
      <w:proofErr w:type="spellStart"/>
      <w:r w:rsidRPr="00223EEB">
        <w:t>etc</w:t>
      </w:r>
      <w:proofErr w:type="spellEnd"/>
      <w:r w:rsidRPr="00223EEB">
        <w:t>) så är det samma satsyta som tjänar som grund för alla sidorna i trycksaken. Satsytan är den yta som är innanför marginalerna. Den undre marginalen (</w:t>
      </w:r>
      <w:proofErr w:type="gramStart"/>
      <w:r w:rsidRPr="00223EEB">
        <w:t>nederkanten</w:t>
      </w:r>
      <w:proofErr w:type="gramEnd"/>
      <w:r w:rsidRPr="00223EEB">
        <w:t xml:space="preserve"> i dokumentet) skall vara bredast.</w:t>
      </w:r>
    </w:p>
    <w:p w:rsidR="00223EEB" w:rsidRPr="00223EEB" w:rsidRDefault="00223EEB" w:rsidP="00223EEB">
      <w:r w:rsidRPr="00223EEB">
        <w:t>Balans</w:t>
      </w:r>
    </w:p>
    <w:p w:rsidR="00223EEB" w:rsidRPr="00223EEB" w:rsidRDefault="00223EEB" w:rsidP="00223EEB">
      <w:r w:rsidRPr="00223EEB">
        <w:t>Det upplevs vanligtvis som enkelt att ta till sig en sida eller ett uppslag som balanserar. En stor bild på sidan påverkar balansen i uppslaget (eller på sidan). En stor bild kan ge en effekt av att sidan välter. För att motverka detta och för att uppnå balans brukar man placera ett annat objekt på motsatt sida.</w:t>
      </w:r>
    </w:p>
    <w:p w:rsidR="00223EEB" w:rsidRPr="00223EEB" w:rsidRDefault="00223EEB" w:rsidP="00223EEB">
      <w:r w:rsidRPr="00223EEB">
        <w:t>Syftet med layout</w:t>
      </w:r>
    </w:p>
    <w:p w:rsidR="00223EEB" w:rsidRPr="00223EEB" w:rsidRDefault="00223EEB" w:rsidP="00223EEB">
      <w:r w:rsidRPr="00223EEB">
        <w:t>En bra layout märks inte. En effektiv layout ger hög läsbarhet. Läsarservice är när layouten inbjuder till läsning. I en god layout bör det inte uppstå tveksamhet för läsaren om hur man ska läsa texten om den t.ex. är uppdelad i flera spalter i kombination med bilder. Följande exempel är svårt för läsaren att ta till sig, det kan uppstå tveksamhet om hur texten skall läsas.</w:t>
      </w:r>
    </w:p>
    <w:p w:rsidR="00223EEB" w:rsidRPr="00223EEB" w:rsidRDefault="00223EEB" w:rsidP="00223EEB">
      <w:r w:rsidRPr="00223EEB">
        <w:lastRenderedPageBreak/>
        <w:drawing>
          <wp:inline distT="0" distB="0" distL="0" distR="0">
            <wp:extent cx="2009775" cy="327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009775" cy="3276600"/>
                    </a:xfrm>
                    <a:prstGeom prst="rect">
                      <a:avLst/>
                    </a:prstGeom>
                    <a:noFill/>
                    <a:ln w="9525" cap="flat" cmpd="sng" algn="ctr">
                      <a:noFill/>
                      <a:prstDash val="solid"/>
                      <a:miter lim="800000"/>
                      <a:headEnd type="none" w="med" len="med"/>
                      <a:tailEnd type="none" w="med" len="med"/>
                    </a:ln>
                    <a:effectLst/>
                  </pic:spPr>
                </pic:pic>
              </a:graphicData>
            </a:graphic>
          </wp:inline>
        </w:drawing>
      </w:r>
    </w:p>
    <w:p w:rsidR="00C12D75" w:rsidRDefault="00C12D75"/>
    <w:sectPr w:rsidR="00C12D75" w:rsidSect="004837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223EEB"/>
    <w:rsid w:val="001006FA"/>
    <w:rsid w:val="00223EEB"/>
    <w:rsid w:val="006C37E7"/>
    <w:rsid w:val="00785BD5"/>
    <w:rsid w:val="00C12D75"/>
    <w:rsid w:val="00DD5172"/>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223EEB"/>
    <w:rPr>
      <w:rFonts w:ascii="Tahoma" w:hAnsi="Tahoma" w:cs="Tahoma"/>
      <w:sz w:val="16"/>
      <w:szCs w:val="16"/>
    </w:rPr>
  </w:style>
  <w:style w:type="character" w:customStyle="1" w:styleId="BallongtextChar">
    <w:name w:val="Ballongtext Char"/>
    <w:basedOn w:val="Standardstycketeckensnitt"/>
    <w:link w:val="Ballongtext"/>
    <w:uiPriority w:val="99"/>
    <w:semiHidden/>
    <w:rsid w:val="00223E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2737</Characters>
  <Application>Microsoft Office Word</Application>
  <DocSecurity>0</DocSecurity>
  <Lines>22</Lines>
  <Paragraphs>6</Paragraphs>
  <ScaleCrop>false</ScaleCrop>
  <Company/>
  <LinksUpToDate>false</LinksUpToDate>
  <CharactersWithSpaces>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1</cp:revision>
  <dcterms:created xsi:type="dcterms:W3CDTF">2007-04-04T09:38:00Z</dcterms:created>
  <dcterms:modified xsi:type="dcterms:W3CDTF">2007-04-04T09:39:00Z</dcterms:modified>
</cp:coreProperties>
</file>